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E44" w:rsidRDefault="00BC2E44" w:rsidP="001563BE">
      <w:pPr>
        <w:tabs>
          <w:tab w:val="left" w:pos="2070"/>
        </w:tabs>
        <w:jc w:val="right"/>
      </w:pPr>
      <w:r>
        <w:rPr>
          <w:noProof/>
        </w:rPr>
        <w:pict>
          <v:shapetype id="_x0000_t202" coordsize="21600,21600" o:spt="202" path="m,l,21600r21600,l21600,xe">
            <v:stroke joinstyle="miter"/>
            <v:path gradientshapeok="t" o:connecttype="rect"/>
          </v:shapetype>
          <v:shape id="_x0000_s1026" type="#_x0000_t202" style="position:absolute;left:0;text-align:left;margin-left:45.9pt;margin-top:30.25pt;width:423.6pt;height:756pt;z-index:251658240" wrapcoords="0 0 21600 0 21600 21600 0 21600 0 0" filled="f" stroked="f">
            <v:fill o:detectmouseclick="t"/>
            <v:textbox inset=",7.2pt,,7.2pt">
              <w:txbxContent>
                <w:p w:rsidR="00BC2E44" w:rsidRPr="00454B63" w:rsidRDefault="00BC2E44" w:rsidP="00F42002">
                  <w:pPr>
                    <w:jc w:val="center"/>
                    <w:rPr>
                      <w:rFonts w:ascii="Times New Roman" w:hAnsi="Times New Roman" w:cs="Times New Roman"/>
                      <w:b/>
                      <w:bCs/>
                      <w:sz w:val="28"/>
                      <w:szCs w:val="28"/>
                      <w:lang w:val="en-CA"/>
                    </w:rPr>
                  </w:pPr>
                  <w:r w:rsidRPr="00454B63">
                    <w:rPr>
                      <w:rFonts w:ascii="Times New Roman" w:hAnsi="Times New Roman" w:cs="Times New Roman"/>
                      <w:b/>
                      <w:bCs/>
                      <w:sz w:val="28"/>
                      <w:szCs w:val="28"/>
                      <w:lang w:val="en-CA"/>
                    </w:rPr>
                    <w:t>SRI CHINMOY:</w:t>
                  </w:r>
                </w:p>
                <w:p w:rsidR="00BC2E44" w:rsidRDefault="00BC2E44" w:rsidP="00F42002">
                  <w:pPr>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THE PEACE MEDITATION</w:t>
                  </w:r>
                </w:p>
                <w:p w:rsidR="00BC2E44" w:rsidRPr="00454B63" w:rsidRDefault="00BC2E44" w:rsidP="00F42002">
                  <w:pPr>
                    <w:jc w:val="center"/>
                    <w:rPr>
                      <w:rFonts w:ascii="Times New Roman" w:hAnsi="Times New Roman" w:cs="Times New Roman"/>
                      <w:b/>
                      <w:bCs/>
                      <w:sz w:val="28"/>
                      <w:szCs w:val="28"/>
                      <w:lang w:val="en-CA"/>
                    </w:rPr>
                  </w:pPr>
                  <w:r w:rsidRPr="00454B63">
                    <w:rPr>
                      <w:rFonts w:ascii="Times New Roman" w:hAnsi="Times New Roman" w:cs="Times New Roman"/>
                      <w:b/>
                      <w:bCs/>
                      <w:sz w:val="28"/>
                      <w:szCs w:val="28"/>
                      <w:lang w:val="en-CA"/>
                    </w:rPr>
                    <w:t>AT THE UNITED NATIONS</w:t>
                  </w:r>
                </w:p>
                <w:p w:rsidR="00BC2E44" w:rsidRDefault="00BC2E44" w:rsidP="00F42002">
                  <w:pPr>
                    <w:ind w:firstLine="720"/>
                    <w:rPr>
                      <w:rFonts w:ascii="Times New Roman" w:hAnsi="Times New Roman" w:cs="Times New Roman"/>
                      <w:b/>
                      <w:bCs/>
                      <w:lang w:val="en-CA"/>
                    </w:rPr>
                  </w:pPr>
                </w:p>
                <w:p w:rsidR="00BC2E44" w:rsidRDefault="00BC2E44" w:rsidP="00F42002">
                  <w:pPr>
                    <w:rPr>
                      <w:rFonts w:ascii="Times New Roman" w:hAnsi="Times New Roman" w:cs="Times New Roman"/>
                      <w:b/>
                      <w:bCs/>
                      <w:i/>
                      <w:iCs/>
                      <w:lang w:val="en-CA"/>
                    </w:rPr>
                  </w:pPr>
                  <w:r>
                    <w:rPr>
                      <w:rFonts w:ascii="Times New Roman" w:hAnsi="Times New Roman" w:cs="Times New Roman"/>
                      <w:b/>
                      <w:bCs/>
                      <w:i/>
                      <w:iCs/>
                      <w:lang w:val="en-CA"/>
                    </w:rPr>
                    <w:t xml:space="preserve">The following questions and answers are excerpted from </w:t>
                  </w:r>
                  <w:r>
                    <w:rPr>
                      <w:rFonts w:ascii="Times New Roman" w:hAnsi="Times New Roman" w:cs="Times New Roman"/>
                      <w:b/>
                      <w:bCs/>
                      <w:lang w:val="en-CA"/>
                    </w:rPr>
                    <w:t xml:space="preserve">My Meditation-Service at the United Nations </w:t>
                  </w:r>
                  <w:r>
                    <w:rPr>
                      <w:rFonts w:ascii="Times New Roman" w:hAnsi="Times New Roman" w:cs="Times New Roman"/>
                      <w:b/>
                      <w:bCs/>
                      <w:sz w:val="20"/>
                      <w:szCs w:val="20"/>
                      <w:lang w:val="en-CA"/>
                    </w:rPr>
                    <w:t>for 25 years</w:t>
                  </w:r>
                  <w:r>
                    <w:rPr>
                      <w:rFonts w:ascii="Times New Roman" w:hAnsi="Times New Roman" w:cs="Times New Roman"/>
                      <w:b/>
                      <w:bCs/>
                      <w:lang w:val="en-CA"/>
                    </w:rPr>
                    <w:t xml:space="preserve">, </w:t>
                  </w:r>
                  <w:r>
                    <w:rPr>
                      <w:rFonts w:ascii="Times New Roman" w:hAnsi="Times New Roman" w:cs="Times New Roman"/>
                      <w:b/>
                      <w:bCs/>
                      <w:i/>
                      <w:iCs/>
                      <w:lang w:val="en-CA"/>
                    </w:rPr>
                    <w:t>by Sri Chinmoy (1995).</w:t>
                  </w:r>
                </w:p>
                <w:p w:rsidR="00BC2E44" w:rsidRPr="00867BE0" w:rsidRDefault="00BC2E44" w:rsidP="00F42002">
                  <w:pPr>
                    <w:rPr>
                      <w:rFonts w:ascii="Times New Roman" w:hAnsi="Times New Roman" w:cs="Times New Roman"/>
                      <w:b/>
                      <w:bCs/>
                      <w:i/>
                      <w:iCs/>
                      <w:lang w:val="en-CA"/>
                    </w:rPr>
                  </w:pPr>
                </w:p>
                <w:p w:rsidR="00BC2E44" w:rsidRPr="00867BE0" w:rsidRDefault="00BC2E44" w:rsidP="00EF2EF6">
                  <w:pPr>
                    <w:ind w:firstLine="720"/>
                    <w:rPr>
                      <w:rFonts w:ascii="Times New Roman" w:hAnsi="Times New Roman" w:cs="Times New Roman"/>
                      <w:b/>
                      <w:bCs/>
                      <w:lang w:val="en-GB"/>
                    </w:rPr>
                  </w:pPr>
                  <w:r w:rsidRPr="00867BE0">
                    <w:rPr>
                      <w:rFonts w:ascii="Times New Roman" w:hAnsi="Times New Roman" w:cs="Times New Roman"/>
                      <w:b/>
                      <w:bCs/>
                      <w:lang w:val="en-CA"/>
                    </w:rPr>
                    <w:fldChar w:fldCharType="begin"/>
                  </w:r>
                  <w:r w:rsidRPr="00867BE0">
                    <w:rPr>
                      <w:rFonts w:ascii="Times New Roman" w:hAnsi="Times New Roman" w:cs="Times New Roman"/>
                      <w:b/>
                      <w:bCs/>
                      <w:lang w:val="en-CA"/>
                    </w:rPr>
                    <w:instrText xml:space="preserve"> SEQ CHAPTER \h \r 1</w:instrText>
                  </w:r>
                  <w:r w:rsidRPr="00867BE0">
                    <w:rPr>
                      <w:rFonts w:ascii="Times New Roman" w:hAnsi="Times New Roman" w:cs="Times New Roman"/>
                      <w:b/>
                      <w:bCs/>
                      <w:lang w:val="en-CA"/>
                    </w:rPr>
                    <w:fldChar w:fldCharType="end"/>
                  </w:r>
                  <w:r w:rsidRPr="00867BE0">
                    <w:rPr>
                      <w:rFonts w:ascii="Times New Roman" w:hAnsi="Times New Roman" w:cs="Times New Roman"/>
                      <w:b/>
                      <w:bCs/>
                      <w:i/>
                      <w:iCs/>
                      <w:lang w:val="en-GB"/>
                    </w:rPr>
                    <w:t>Question:</w:t>
                  </w:r>
                  <w:r w:rsidRPr="00867BE0">
                    <w:rPr>
                      <w:rFonts w:ascii="Times New Roman" w:hAnsi="Times New Roman" w:cs="Times New Roman"/>
                      <w:b/>
                      <w:bCs/>
                      <w:lang w:val="en-GB"/>
                    </w:rPr>
                    <w:t xml:space="preserve"> Does the peace that we experience during the meditations in the United Nations confer</w:t>
                  </w:r>
                  <w:r w:rsidRPr="00867BE0">
                    <w:rPr>
                      <w:rFonts w:ascii="Times New Roman" w:hAnsi="Times New Roman" w:cs="Times New Roman"/>
                      <w:b/>
                      <w:bCs/>
                      <w:lang w:val="en-GB"/>
                    </w:rPr>
                    <w:softHyphen/>
                    <w:t>ence rooms have any effect on the delegates who do not attend these meetings?</w:t>
                  </w:r>
                </w:p>
                <w:p w:rsidR="00BC2E44" w:rsidRPr="00867BE0" w:rsidRDefault="00BC2E44" w:rsidP="00EF2EF6">
                  <w:pPr>
                    <w:rPr>
                      <w:rFonts w:ascii="Times New Roman" w:hAnsi="Times New Roman" w:cs="Times New Roman"/>
                      <w:b/>
                      <w:bCs/>
                      <w:lang w:val="en-CA"/>
                    </w:rPr>
                  </w:pPr>
                </w:p>
                <w:p w:rsidR="00BC2E44" w:rsidRDefault="00BC2E44" w:rsidP="00EF2EF6">
                  <w:pPr>
                    <w:ind w:firstLine="720"/>
                    <w:rPr>
                      <w:rFonts w:ascii="Times New Roman" w:hAnsi="Times New Roman" w:cs="Times New Roman"/>
                      <w:b/>
                      <w:bCs/>
                      <w:lang w:val="en-GB"/>
                    </w:rPr>
                  </w:pPr>
                  <w:r w:rsidRPr="00867BE0">
                    <w:rPr>
                      <w:rFonts w:ascii="Times New Roman" w:hAnsi="Times New Roman" w:cs="Times New Roman"/>
                      <w:b/>
                      <w:bCs/>
                      <w:lang w:val="en-CA"/>
                    </w:rPr>
                    <w:fldChar w:fldCharType="begin"/>
                  </w:r>
                  <w:r w:rsidRPr="00867BE0">
                    <w:rPr>
                      <w:rFonts w:ascii="Times New Roman" w:hAnsi="Times New Roman" w:cs="Times New Roman"/>
                      <w:b/>
                      <w:bCs/>
                      <w:lang w:val="en-CA"/>
                    </w:rPr>
                    <w:instrText xml:space="preserve"> SEQ CHAPTER \h \r 1</w:instrText>
                  </w:r>
                  <w:r w:rsidRPr="00867BE0">
                    <w:rPr>
                      <w:rFonts w:ascii="Times New Roman" w:hAnsi="Times New Roman" w:cs="Times New Roman"/>
                      <w:b/>
                      <w:bCs/>
                      <w:lang w:val="en-CA"/>
                    </w:rPr>
                    <w:fldChar w:fldCharType="end"/>
                  </w:r>
                  <w:r w:rsidRPr="00867BE0">
                    <w:rPr>
                      <w:rFonts w:ascii="Times New Roman" w:hAnsi="Times New Roman" w:cs="Times New Roman"/>
                      <w:b/>
                      <w:bCs/>
                      <w:i/>
                      <w:iCs/>
                      <w:lang w:val="en-GB"/>
                    </w:rPr>
                    <w:t>Sri Chinmoy:</w:t>
                  </w:r>
                  <w:r w:rsidRPr="00867BE0">
                    <w:rPr>
                      <w:rFonts w:ascii="Times New Roman" w:hAnsi="Times New Roman" w:cs="Times New Roman"/>
                      <w:b/>
                      <w:bCs/>
                      <w:lang w:val="en-GB"/>
                    </w:rPr>
                    <w:t xml:space="preserve"> All those who are at the United Nations have definitely come to bring about peace. When we pray and meditate here, it is not only for the seekers who attend the meeting; it is for everyone. We are all members of the same world-family. The father works and then he shares his money with his family. So whatever spiritual wealth we earn, we try to share with others.</w:t>
                  </w:r>
                </w:p>
                <w:p w:rsidR="00BC2E44" w:rsidRPr="00867BE0" w:rsidRDefault="00BC2E44" w:rsidP="00867BE0">
                  <w:pPr>
                    <w:jc w:val="right"/>
                    <w:rPr>
                      <w:rFonts w:ascii="Times New Roman" w:hAnsi="Times New Roman" w:cs="Times New Roman"/>
                      <w:b/>
                      <w:bCs/>
                      <w:lang w:val="en-GB"/>
                    </w:rPr>
                  </w:pPr>
                  <w:r w:rsidRPr="00867BE0">
                    <w:rPr>
                      <w:rFonts w:ascii="Times New Roman" w:hAnsi="Times New Roman" w:cs="Times New Roman"/>
                      <w:b/>
                      <w:bCs/>
                      <w:lang w:val="en-GB"/>
                    </w:rPr>
                    <w:t xml:space="preserve"> —</w:t>
                  </w:r>
                  <w:r w:rsidRPr="00867BE0">
                    <w:rPr>
                      <w:rFonts w:ascii="Times New Roman" w:hAnsi="Times New Roman" w:cs="Times New Roman"/>
                      <w:b/>
                      <w:bCs/>
                      <w:i/>
                      <w:iCs/>
                      <w:lang w:val="en-GB"/>
                    </w:rPr>
                    <w:t>26 October 1973 (p. 114)</w:t>
                  </w:r>
                </w:p>
                <w:p w:rsidR="00BC2E44" w:rsidRPr="00867BE0" w:rsidRDefault="00BC2E44" w:rsidP="00EF2EF6">
                  <w:pPr>
                    <w:rPr>
                      <w:rFonts w:ascii="Times New Roman" w:hAnsi="Times New Roman" w:cs="Times New Roman"/>
                      <w:b/>
                      <w:bCs/>
                      <w:lang w:val="en-CA"/>
                    </w:rPr>
                  </w:pPr>
                </w:p>
                <w:p w:rsidR="00BC2E44" w:rsidRPr="00867BE0" w:rsidRDefault="00BC2E44" w:rsidP="00EF2EF6">
                  <w:pPr>
                    <w:ind w:firstLine="720"/>
                    <w:rPr>
                      <w:rFonts w:ascii="Times New Roman" w:hAnsi="Times New Roman" w:cs="Times New Roman"/>
                      <w:b/>
                      <w:bCs/>
                      <w:lang w:val="en-GB"/>
                    </w:rPr>
                  </w:pPr>
                  <w:r w:rsidRPr="00867BE0">
                    <w:rPr>
                      <w:rFonts w:ascii="Times New Roman" w:hAnsi="Times New Roman" w:cs="Times New Roman"/>
                      <w:b/>
                      <w:bCs/>
                      <w:lang w:val="en-CA"/>
                    </w:rPr>
                    <w:fldChar w:fldCharType="begin"/>
                  </w:r>
                  <w:r w:rsidRPr="00867BE0">
                    <w:rPr>
                      <w:rFonts w:ascii="Times New Roman" w:hAnsi="Times New Roman" w:cs="Times New Roman"/>
                      <w:b/>
                      <w:bCs/>
                      <w:lang w:val="en-CA"/>
                    </w:rPr>
                    <w:instrText xml:space="preserve"> SEQ CHAPTER \h \r 1</w:instrText>
                  </w:r>
                  <w:r w:rsidRPr="00867BE0">
                    <w:rPr>
                      <w:rFonts w:ascii="Times New Roman" w:hAnsi="Times New Roman" w:cs="Times New Roman"/>
                      <w:b/>
                      <w:bCs/>
                      <w:lang w:val="en-CA"/>
                    </w:rPr>
                    <w:fldChar w:fldCharType="end"/>
                  </w:r>
                  <w:r w:rsidRPr="00867BE0">
                    <w:rPr>
                      <w:rFonts w:ascii="Times New Roman" w:hAnsi="Times New Roman" w:cs="Times New Roman"/>
                      <w:b/>
                      <w:bCs/>
                      <w:i/>
                      <w:iCs/>
                      <w:lang w:val="en-GB"/>
                    </w:rPr>
                    <w:t>Question:</w:t>
                  </w:r>
                  <w:r w:rsidRPr="00867BE0">
                    <w:rPr>
                      <w:rFonts w:ascii="Times New Roman" w:hAnsi="Times New Roman" w:cs="Times New Roman"/>
                      <w:b/>
                      <w:bCs/>
                      <w:lang w:val="en-GB"/>
                    </w:rPr>
                    <w:t xml:space="preserve">  When I pray and meditate, I feel a flood of love and joy. But then I find that all the suffering of the world seems to well up inside me and I feel guilty for feeling joyful when so many other people are unhappy.  </w:t>
                  </w:r>
                </w:p>
                <w:p w:rsidR="00BC2E44" w:rsidRPr="00867BE0" w:rsidRDefault="00BC2E44" w:rsidP="00EF2EF6">
                  <w:pPr>
                    <w:rPr>
                      <w:rFonts w:ascii="Times New Roman" w:hAnsi="Times New Roman" w:cs="Times New Roman"/>
                      <w:b/>
                      <w:bCs/>
                      <w:lang w:val="en-GB"/>
                    </w:rPr>
                  </w:pPr>
                </w:p>
                <w:p w:rsidR="00BC2E44" w:rsidRDefault="00BC2E44" w:rsidP="00EF2EF6">
                  <w:pPr>
                    <w:ind w:firstLine="720"/>
                    <w:rPr>
                      <w:rFonts w:ascii="Times New Roman" w:hAnsi="Times New Roman" w:cs="Times New Roman"/>
                      <w:b/>
                      <w:bCs/>
                      <w:lang w:val="en-GB"/>
                    </w:rPr>
                  </w:pPr>
                  <w:r w:rsidRPr="00867BE0">
                    <w:rPr>
                      <w:rFonts w:ascii="Times New Roman" w:hAnsi="Times New Roman" w:cs="Times New Roman"/>
                      <w:b/>
                      <w:bCs/>
                      <w:i/>
                      <w:iCs/>
                      <w:lang w:val="en-GB"/>
                    </w:rPr>
                    <w:t>Sri Chinmoy:</w:t>
                  </w:r>
                  <w:r w:rsidRPr="00867BE0">
                    <w:rPr>
                      <w:rFonts w:ascii="Times New Roman" w:hAnsi="Times New Roman" w:cs="Times New Roman"/>
                      <w:b/>
                      <w:bCs/>
                      <w:lang w:val="en-GB"/>
                    </w:rPr>
                    <w:t xml:space="preserve"> Your oneness-heart feels the sufferings of the world. Now you have to go one step further and play your role. You can share the fruits of your meditation with those who are unhappy. Suppose you have a mango. It is up to you whether you eat the mango yourself or share it. You may not want to share it because it is most delicious; but then you will feel sorry. Again, you can offer a portion of it to your dear ones or to humanity. So when you get peace, joy and bliss from your meditation, you can share it with others in silence. Sometimes they may not use it; inwardly they may find fault with it and reject it. But you can do your part by offering others the peace and jo</w:t>
                  </w:r>
                  <w:r>
                    <w:rPr>
                      <w:rFonts w:ascii="Times New Roman" w:hAnsi="Times New Roman" w:cs="Times New Roman"/>
                      <w:b/>
                      <w:bCs/>
                      <w:lang w:val="en-GB"/>
                    </w:rPr>
                    <w:t>y that you get.</w:t>
                  </w:r>
                </w:p>
                <w:p w:rsidR="00BC2E44" w:rsidRPr="00867BE0" w:rsidRDefault="00BC2E44" w:rsidP="00867BE0">
                  <w:pPr>
                    <w:jc w:val="right"/>
                    <w:rPr>
                      <w:rFonts w:ascii="Times New Roman" w:hAnsi="Times New Roman" w:cs="Times New Roman"/>
                      <w:b/>
                      <w:bCs/>
                      <w:lang w:val="en-GB"/>
                    </w:rPr>
                  </w:pPr>
                  <w:r w:rsidRPr="00867BE0">
                    <w:rPr>
                      <w:rFonts w:ascii="Times New Roman" w:hAnsi="Times New Roman" w:cs="Times New Roman"/>
                      <w:b/>
                      <w:bCs/>
                      <w:lang w:val="en-GB"/>
                    </w:rPr>
                    <w:t xml:space="preserve"> —</w:t>
                  </w:r>
                  <w:r w:rsidRPr="00867BE0">
                    <w:rPr>
                      <w:rFonts w:ascii="Times New Roman" w:hAnsi="Times New Roman" w:cs="Times New Roman"/>
                      <w:b/>
                      <w:bCs/>
                      <w:i/>
                      <w:iCs/>
                      <w:lang w:val="en-GB"/>
                    </w:rPr>
                    <w:t>April 1978 (p. 151)</w:t>
                  </w:r>
                </w:p>
                <w:p w:rsidR="00BC2E44" w:rsidRPr="00867BE0" w:rsidRDefault="00BC2E44" w:rsidP="00EF2EF6">
                  <w:pPr>
                    <w:rPr>
                      <w:rFonts w:ascii="Times New Roman" w:hAnsi="Times New Roman" w:cs="Times New Roman"/>
                      <w:b/>
                      <w:bCs/>
                      <w:lang w:val="en-CA"/>
                    </w:rPr>
                  </w:pPr>
                </w:p>
                <w:p w:rsidR="00BC2E44" w:rsidRPr="00867BE0" w:rsidRDefault="00BC2E44" w:rsidP="00EF2EF6">
                  <w:pPr>
                    <w:ind w:firstLine="720"/>
                    <w:rPr>
                      <w:rFonts w:ascii="Times New Roman" w:hAnsi="Times New Roman" w:cs="Times New Roman"/>
                      <w:b/>
                      <w:bCs/>
                      <w:lang w:val="en-GB"/>
                    </w:rPr>
                  </w:pPr>
                  <w:r w:rsidRPr="00867BE0">
                    <w:rPr>
                      <w:rFonts w:ascii="Times New Roman" w:hAnsi="Times New Roman" w:cs="Times New Roman"/>
                      <w:b/>
                      <w:bCs/>
                      <w:lang w:val="en-CA"/>
                    </w:rPr>
                    <w:fldChar w:fldCharType="begin"/>
                  </w:r>
                  <w:r w:rsidRPr="00867BE0">
                    <w:rPr>
                      <w:rFonts w:ascii="Times New Roman" w:hAnsi="Times New Roman" w:cs="Times New Roman"/>
                      <w:b/>
                      <w:bCs/>
                      <w:lang w:val="en-CA"/>
                    </w:rPr>
                    <w:instrText xml:space="preserve"> SEQ CHAPTER \h \r 1</w:instrText>
                  </w:r>
                  <w:r w:rsidRPr="00867BE0">
                    <w:rPr>
                      <w:rFonts w:ascii="Times New Roman" w:hAnsi="Times New Roman" w:cs="Times New Roman"/>
                      <w:b/>
                      <w:bCs/>
                      <w:lang w:val="en-CA"/>
                    </w:rPr>
                    <w:fldChar w:fldCharType="end"/>
                  </w:r>
                  <w:r w:rsidRPr="00867BE0">
                    <w:rPr>
                      <w:rFonts w:ascii="Times New Roman" w:hAnsi="Times New Roman" w:cs="Times New Roman"/>
                      <w:b/>
                      <w:bCs/>
                      <w:i/>
                      <w:iCs/>
                      <w:lang w:val="en-GB"/>
                    </w:rPr>
                    <w:t>Question:</w:t>
                  </w:r>
                  <w:r w:rsidRPr="00867BE0">
                    <w:rPr>
                      <w:rFonts w:ascii="Times New Roman" w:hAnsi="Times New Roman" w:cs="Times New Roman"/>
                      <w:b/>
                      <w:bCs/>
                      <w:lang w:val="en-GB"/>
                    </w:rPr>
                    <w:t xml:space="preserve"> Can we give our happiness to others by writing about it, and does it help them?  </w:t>
                  </w:r>
                </w:p>
                <w:p w:rsidR="00BC2E44" w:rsidRPr="00867BE0" w:rsidRDefault="00BC2E44" w:rsidP="00EF2EF6">
                  <w:pPr>
                    <w:rPr>
                      <w:rFonts w:ascii="Times New Roman" w:hAnsi="Times New Roman" w:cs="Times New Roman"/>
                      <w:b/>
                      <w:bCs/>
                      <w:lang w:val="en-GB"/>
                    </w:rPr>
                  </w:pPr>
                </w:p>
                <w:p w:rsidR="00BC2E44" w:rsidRDefault="00BC2E44" w:rsidP="00867BE0">
                  <w:pPr>
                    <w:ind w:firstLine="720"/>
                    <w:rPr>
                      <w:rFonts w:ascii="Times New Roman" w:hAnsi="Times New Roman" w:cs="Times New Roman"/>
                      <w:b/>
                      <w:bCs/>
                      <w:lang w:val="en-GB"/>
                    </w:rPr>
                  </w:pPr>
                  <w:r w:rsidRPr="00867BE0">
                    <w:rPr>
                      <w:rFonts w:ascii="Times New Roman" w:hAnsi="Times New Roman" w:cs="Times New Roman"/>
                      <w:b/>
                      <w:bCs/>
                      <w:i/>
                      <w:iCs/>
                      <w:lang w:val="en-GB"/>
                    </w:rPr>
                    <w:t>Sri Chinmoy:</w:t>
                  </w:r>
                  <w:r w:rsidRPr="00867BE0">
                    <w:rPr>
                      <w:rFonts w:ascii="Times New Roman" w:hAnsi="Times New Roman" w:cs="Times New Roman"/>
                      <w:b/>
                      <w:bCs/>
                      <w:lang w:val="en-GB"/>
                    </w:rPr>
                    <w:t xml:space="preserve"> Certainly! People can derive considerable benefit from reading about the inspiring experiences of others. But I wish to say that the most effective way of offering peace and joy is the inner method. When we pray and meditate, we do it in silence. Similarly, when we want to offer the fruits of our prayer and meditation, we sh</w:t>
                  </w:r>
                  <w:r>
                    <w:rPr>
                      <w:rFonts w:ascii="Times New Roman" w:hAnsi="Times New Roman" w:cs="Times New Roman"/>
                      <w:b/>
                      <w:bCs/>
                      <w:lang w:val="en-GB"/>
                    </w:rPr>
                    <w:t>ould also do it in silence.</w:t>
                  </w:r>
                </w:p>
                <w:p w:rsidR="00BC2E44" w:rsidRDefault="00BC2E44" w:rsidP="00867BE0">
                  <w:pPr>
                    <w:jc w:val="right"/>
                    <w:rPr>
                      <w:rFonts w:ascii="Times New Roman" w:hAnsi="Times New Roman" w:cs="Times New Roman"/>
                      <w:b/>
                      <w:bCs/>
                      <w:i/>
                      <w:iCs/>
                      <w:lang w:val="en-GB"/>
                    </w:rPr>
                  </w:pPr>
                  <w:r w:rsidRPr="00867BE0">
                    <w:rPr>
                      <w:rFonts w:ascii="Times New Roman" w:hAnsi="Times New Roman" w:cs="Times New Roman"/>
                      <w:b/>
                      <w:bCs/>
                      <w:lang w:val="en-GB"/>
                    </w:rPr>
                    <w:t xml:space="preserve"> —</w:t>
                  </w:r>
                  <w:r w:rsidRPr="00867BE0">
                    <w:rPr>
                      <w:rFonts w:ascii="Times New Roman" w:hAnsi="Times New Roman" w:cs="Times New Roman"/>
                      <w:b/>
                      <w:bCs/>
                      <w:i/>
                      <w:iCs/>
                      <w:lang w:val="en-GB"/>
                    </w:rPr>
                    <w:t>April 1978 (p. 151)</w:t>
                  </w:r>
                </w:p>
                <w:p w:rsidR="00BC2E44" w:rsidRDefault="00BC2E44" w:rsidP="00F42002">
                  <w:pPr>
                    <w:tabs>
                      <w:tab w:val="right" w:pos="9360"/>
                    </w:tabs>
                    <w:rPr>
                      <w:rFonts w:ascii="Times New Roman" w:hAnsi="Times New Roman" w:cs="Times New Roman"/>
                      <w:b/>
                      <w:bCs/>
                      <w:lang w:val="en-GB"/>
                    </w:rPr>
                  </w:pPr>
                </w:p>
                <w:p w:rsidR="00BC2E44" w:rsidRPr="00867BE0" w:rsidRDefault="00BC2E44" w:rsidP="00F42002">
                  <w:pPr>
                    <w:rPr>
                      <w:rFonts w:ascii="Times New Roman" w:hAnsi="Times New Roman" w:cs="Times New Roman"/>
                      <w:b/>
                      <w:bCs/>
                      <w:i/>
                      <w:iCs/>
                      <w:sz w:val="22"/>
                      <w:szCs w:val="22"/>
                      <w:lang w:val="en-CA"/>
                    </w:rPr>
                  </w:pPr>
                  <w:r w:rsidRPr="00867BE0">
                    <w:rPr>
                      <w:rFonts w:ascii="Times New Roman" w:hAnsi="Times New Roman" w:cs="Times New Roman"/>
                      <w:b/>
                      <w:bCs/>
                      <w:i/>
                      <w:iCs/>
                      <w:sz w:val="22"/>
                      <w:szCs w:val="22"/>
                      <w:lang w:val="en-CA"/>
                    </w:rPr>
                    <w:t>At the invitation of Secretary-General U Thant in the spring of 1970, Sri Chinmoy (1931-2007) began conducting twice-weekly non-denominational meditations for peace for United Nations staff members, delegates, NGO representatives and affiliates. The Peace Meditation at the United Nations also offered programmes, concerts and lectures to promote world harmony, and Sri Chinmoy answered many questions about the spiritual role of the United Nations. For information about ongoing activities of the Peace Meditation at the United Nations:</w:t>
                  </w:r>
                  <w:r>
                    <w:rPr>
                      <w:rFonts w:ascii="Times New Roman" w:hAnsi="Times New Roman" w:cs="Times New Roman"/>
                      <w:b/>
                      <w:bCs/>
                      <w:i/>
                      <w:iCs/>
                      <w:sz w:val="22"/>
                      <w:szCs w:val="22"/>
                      <w:lang w:val="en-CA"/>
                    </w:rPr>
                    <w:t xml:space="preserve"> </w:t>
                  </w:r>
                  <w:r w:rsidRPr="00867BE0">
                    <w:rPr>
                      <w:rFonts w:ascii="Times New Roman" w:hAnsi="Times New Roman" w:cs="Times New Roman"/>
                      <w:b/>
                      <w:bCs/>
                      <w:i/>
                      <w:iCs/>
                      <w:sz w:val="22"/>
                      <w:szCs w:val="22"/>
                      <w:lang w:val="en-CA"/>
                    </w:rPr>
                    <w:t>(718) 291-0364.</w:t>
                  </w:r>
                </w:p>
                <w:p w:rsidR="00BC2E44" w:rsidRDefault="00BC2E44" w:rsidP="00314029">
                  <w:pPr>
                    <w:rPr>
                      <w:rFonts w:ascii="Times New Roman" w:hAnsi="Times New Roman" w:cs="Times New Roman"/>
                      <w:b/>
                      <w:bCs/>
                      <w:lang w:val="en-CA"/>
                    </w:rPr>
                  </w:pPr>
                </w:p>
                <w:p w:rsidR="00BC2E44" w:rsidRDefault="00BC2E44" w:rsidP="00314029">
                  <w:r>
                    <w:rPr>
                      <w:rFonts w:ascii="Times New Roman" w:hAnsi="Times New Roman" w:cs="Times New Roman"/>
                      <w:b/>
                      <w:bCs/>
                      <w:lang w:val="en-CA"/>
                    </w:rPr>
                    <w:t xml:space="preserve">29 June 2010 </w:t>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t xml:space="preserve">         3</w:t>
                  </w:r>
                </w:p>
                <w:p w:rsidR="00BC2E44" w:rsidRPr="00F42002" w:rsidRDefault="00BC2E44" w:rsidP="00F42002"/>
              </w:txbxContent>
            </v:textbox>
            <w10:wrap type="tight"/>
          </v:shape>
        </w:pict>
      </w:r>
      <w:r w:rsidRPr="009F7E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un flag cropped vertical" style="width:150pt;height:12in;visibility:visible">
            <v:imagedata r:id="rId4" o:title=""/>
          </v:shape>
        </w:pict>
      </w:r>
    </w:p>
    <w:sectPr w:rsidR="00BC2E44" w:rsidSect="00A86760">
      <w:pgSz w:w="12240" w:h="15840"/>
      <w:pgMar w:top="115" w:right="130" w:bottom="58" w:left="72" w:header="0" w:footer="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C3D"/>
    <w:rsid w:val="000127EA"/>
    <w:rsid w:val="00047192"/>
    <w:rsid w:val="000828F7"/>
    <w:rsid w:val="000A5252"/>
    <w:rsid w:val="000F7489"/>
    <w:rsid w:val="001563BE"/>
    <w:rsid w:val="00163161"/>
    <w:rsid w:val="001E0010"/>
    <w:rsid w:val="00303E88"/>
    <w:rsid w:val="00314029"/>
    <w:rsid w:val="00454B63"/>
    <w:rsid w:val="004C789B"/>
    <w:rsid w:val="004E46AA"/>
    <w:rsid w:val="00526B3B"/>
    <w:rsid w:val="00654267"/>
    <w:rsid w:val="00692A8A"/>
    <w:rsid w:val="0071253D"/>
    <w:rsid w:val="00785C3D"/>
    <w:rsid w:val="007C4710"/>
    <w:rsid w:val="00867BE0"/>
    <w:rsid w:val="008B747C"/>
    <w:rsid w:val="008F64BC"/>
    <w:rsid w:val="009916D0"/>
    <w:rsid w:val="009E3CDC"/>
    <w:rsid w:val="009F7E74"/>
    <w:rsid w:val="00A86760"/>
    <w:rsid w:val="00AF51BB"/>
    <w:rsid w:val="00AF7CCC"/>
    <w:rsid w:val="00B061CA"/>
    <w:rsid w:val="00B67EE6"/>
    <w:rsid w:val="00BC2E44"/>
    <w:rsid w:val="00BD2AFA"/>
    <w:rsid w:val="00C04D92"/>
    <w:rsid w:val="00C1469C"/>
    <w:rsid w:val="00C20652"/>
    <w:rsid w:val="00C61217"/>
    <w:rsid w:val="00CE4A0D"/>
    <w:rsid w:val="00D30BE4"/>
    <w:rsid w:val="00DC5C17"/>
    <w:rsid w:val="00EF2EF6"/>
    <w:rsid w:val="00F0617A"/>
    <w:rsid w:val="00F32EFF"/>
    <w:rsid w:val="00F420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1469C"/>
    <w:rPr>
      <w:rFonts w:ascii="Tahoma" w:hAnsi="Tahoma" w:cs="Tahoma"/>
      <w:sz w:val="16"/>
      <w:szCs w:val="16"/>
    </w:rPr>
  </w:style>
  <w:style w:type="character" w:customStyle="1" w:styleId="BalloonTextChar">
    <w:name w:val="Balloon Text Char"/>
    <w:basedOn w:val="DefaultParagraphFont"/>
    <w:link w:val="BalloonText"/>
    <w:uiPriority w:val="99"/>
    <w:locked/>
    <w:rsid w:val="00C146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5124487">
      <w:marLeft w:val="0"/>
      <w:marRight w:val="0"/>
      <w:marTop w:val="0"/>
      <w:marBottom w:val="0"/>
      <w:divBdr>
        <w:top w:val="none" w:sz="0" w:space="0" w:color="auto"/>
        <w:left w:val="none" w:sz="0" w:space="0" w:color="auto"/>
        <w:bottom w:val="none" w:sz="0" w:space="0" w:color="auto"/>
        <w:right w:val="none" w:sz="0" w:space="0" w:color="auto"/>
      </w:divBdr>
    </w:div>
    <w:div w:id="2095124488">
      <w:marLeft w:val="0"/>
      <w:marRight w:val="0"/>
      <w:marTop w:val="0"/>
      <w:marBottom w:val="0"/>
      <w:divBdr>
        <w:top w:val="none" w:sz="0" w:space="0" w:color="auto"/>
        <w:left w:val="none" w:sz="0" w:space="0" w:color="auto"/>
        <w:bottom w:val="none" w:sz="0" w:space="0" w:color="auto"/>
        <w:right w:val="none" w:sz="0" w:space="0" w:color="auto"/>
      </w:divBdr>
    </w:div>
    <w:div w:id="20951244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0</Words>
  <Characters>2</Characters>
  <Application>Microsoft Office Outlook</Application>
  <DocSecurity>0</DocSecurity>
  <Lines>0</Lines>
  <Paragraphs>0</Paragraphs>
  <ScaleCrop>false</ScaleCrop>
  <Company>undp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Upasana Young</dc:creator>
  <cp:keywords/>
  <dc:description/>
  <cp:lastModifiedBy>nemi.fredner</cp:lastModifiedBy>
  <cp:revision>2</cp:revision>
  <cp:lastPrinted>2010-06-28T22:44:00Z</cp:lastPrinted>
  <dcterms:created xsi:type="dcterms:W3CDTF">2010-06-28T22:44:00Z</dcterms:created>
  <dcterms:modified xsi:type="dcterms:W3CDTF">2010-06-28T22:44:00Z</dcterms:modified>
</cp:coreProperties>
</file>